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5C9FB6" w14:textId="77777777" w:rsidR="00D0626A" w:rsidRDefault="00D0626A" w:rsidP="00D062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Arthur KEMYS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2567DBFD" w14:textId="77777777" w:rsidR="00D0626A" w:rsidRDefault="00D0626A" w:rsidP="00D0626A">
      <w:pPr>
        <w:pStyle w:val="NoSpacing"/>
        <w:rPr>
          <w:rFonts w:cs="Times New Roman"/>
          <w:szCs w:val="24"/>
        </w:rPr>
      </w:pPr>
    </w:p>
    <w:p w14:paraId="1C6F4EB5" w14:textId="77777777" w:rsidR="00D0626A" w:rsidRDefault="00D0626A" w:rsidP="00D0626A">
      <w:pPr>
        <w:pStyle w:val="NoSpacing"/>
        <w:rPr>
          <w:rFonts w:cs="Times New Roman"/>
          <w:szCs w:val="24"/>
        </w:rPr>
      </w:pPr>
    </w:p>
    <w:p w14:paraId="752B2867" w14:textId="77777777" w:rsidR="00D0626A" w:rsidRDefault="00D0626A" w:rsidP="00D062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Jan.</w:t>
      </w:r>
      <w:r>
        <w:rPr>
          <w:rFonts w:cs="Times New Roman"/>
          <w:szCs w:val="24"/>
        </w:rPr>
        <w:tab/>
        <w:t>1488</w:t>
      </w:r>
      <w:r>
        <w:rPr>
          <w:rFonts w:cs="Times New Roman"/>
          <w:szCs w:val="24"/>
        </w:rPr>
        <w:tab/>
        <w:t xml:space="preserve">He was granted 100 marks in recompense for his losses in the King’s </w:t>
      </w:r>
    </w:p>
    <w:p w14:paraId="13B9EF88" w14:textId="77777777" w:rsidR="00D0626A" w:rsidRDefault="00D0626A" w:rsidP="00D062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victorious battles.    (C.P.R. 1485-94 p.198)</w:t>
      </w:r>
    </w:p>
    <w:p w14:paraId="5F26EE79" w14:textId="77777777" w:rsidR="00D0626A" w:rsidRDefault="00D0626A" w:rsidP="00D0626A">
      <w:pPr>
        <w:pStyle w:val="NoSpacing"/>
        <w:rPr>
          <w:rFonts w:cs="Times New Roman"/>
          <w:szCs w:val="24"/>
        </w:rPr>
      </w:pPr>
    </w:p>
    <w:p w14:paraId="73978F64" w14:textId="77777777" w:rsidR="00D0626A" w:rsidRDefault="00D0626A" w:rsidP="00D0626A">
      <w:pPr>
        <w:pStyle w:val="NoSpacing"/>
        <w:rPr>
          <w:rFonts w:cs="Times New Roman"/>
          <w:szCs w:val="24"/>
        </w:rPr>
      </w:pPr>
    </w:p>
    <w:p w14:paraId="1864DDB3" w14:textId="77777777" w:rsidR="00D0626A" w:rsidRDefault="00D0626A" w:rsidP="00D062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October 2024</w:t>
      </w:r>
    </w:p>
    <w:p w14:paraId="6DCC547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EE008" w14:textId="77777777" w:rsidR="00D0626A" w:rsidRDefault="00D0626A" w:rsidP="009139A6">
      <w:r>
        <w:separator/>
      </w:r>
    </w:p>
  </w:endnote>
  <w:endnote w:type="continuationSeparator" w:id="0">
    <w:p w14:paraId="64BCA1E2" w14:textId="77777777" w:rsidR="00D0626A" w:rsidRDefault="00D062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DD3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208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CF3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9814BB" w14:textId="77777777" w:rsidR="00D0626A" w:rsidRDefault="00D0626A" w:rsidP="009139A6">
      <w:r>
        <w:separator/>
      </w:r>
    </w:p>
  </w:footnote>
  <w:footnote w:type="continuationSeparator" w:id="0">
    <w:p w14:paraId="71B6F237" w14:textId="77777777" w:rsidR="00D0626A" w:rsidRDefault="00D062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45B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322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151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26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0626A"/>
    <w:rsid w:val="00E61DA6"/>
    <w:rsid w:val="00EB3209"/>
    <w:rsid w:val="00F41096"/>
    <w:rsid w:val="00F42FB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10D2A"/>
  <w15:chartTrackingRefBased/>
  <w15:docId w15:val="{07DFC8F5-E2B8-47FF-969C-94B63828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2024-10-15T20:28:00Z</dcterms:created>
  <dcterms:modified xsi:type="dcterms:W3CDTF">2024-10-15T20:29:00Z</dcterms:modified>
</cp:coreProperties>
</file>